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EA8B" w14:textId="77777777" w:rsidR="00356469" w:rsidRPr="00E50D82" w:rsidRDefault="00356469" w:rsidP="00095477">
      <w:r w:rsidRPr="009D789F">
        <w:rPr>
          <w:noProof/>
        </w:rPr>
        <w:drawing>
          <wp:anchor distT="0" distB="0" distL="114300" distR="114300" simplePos="0" relativeHeight="251659264" behindDoc="0" locked="0" layoutInCell="1" allowOverlap="1" wp14:anchorId="1D00D4C1" wp14:editId="43EEBF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18585" cy="1520825"/>
            <wp:effectExtent l="0" t="0" r="0" b="3175"/>
            <wp:wrapThrough wrapText="bothSides">
              <wp:wrapPolygon edited="0">
                <wp:start x="0" y="0"/>
                <wp:lineTo x="0" y="21284"/>
                <wp:lineTo x="21421" y="21284"/>
                <wp:lineTo x="214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Kathleen M Casey, MD</w:t>
      </w:r>
      <w:r w:rsidRPr="002F4F87">
        <w:rPr>
          <w:sz w:val="16"/>
          <w:szCs w:val="16"/>
        </w:rPr>
        <w:t xml:space="preserve"> FACS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2CCBB0" w14:textId="77777777" w:rsidR="00356469" w:rsidRDefault="00356469" w:rsidP="00095477">
      <w:pPr>
        <w:ind w:left="2160" w:firstLine="280"/>
        <w:rPr>
          <w:sz w:val="10"/>
          <w:szCs w:val="10"/>
        </w:rPr>
      </w:pPr>
      <w:r>
        <w:rPr>
          <w:sz w:val="16"/>
          <w:szCs w:val="16"/>
        </w:rPr>
        <w:t xml:space="preserve">            </w:t>
      </w:r>
      <w:r w:rsidRPr="002F4F87">
        <w:rPr>
          <w:sz w:val="16"/>
          <w:szCs w:val="16"/>
        </w:rPr>
        <w:t>President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8ED5B5" w14:textId="77777777" w:rsidR="00356469" w:rsidRDefault="00356469" w:rsidP="00095477">
      <w:pPr>
        <w:ind w:left="2160" w:firstLine="280"/>
        <w:rPr>
          <w:sz w:val="16"/>
          <w:szCs w:val="16"/>
        </w:rPr>
      </w:pPr>
      <w:r>
        <w:rPr>
          <w:sz w:val="10"/>
          <w:szCs w:val="10"/>
        </w:rPr>
        <w:t xml:space="preserve">                   </w:t>
      </w:r>
      <w:r w:rsidRPr="002F4F87">
        <w:rPr>
          <w:sz w:val="16"/>
          <w:szCs w:val="16"/>
        </w:rPr>
        <w:t xml:space="preserve">Russell Gruen, </w:t>
      </w:r>
      <w:r w:rsidRPr="00E50D82">
        <w:rPr>
          <w:sz w:val="16"/>
          <w:szCs w:val="16"/>
        </w:rPr>
        <w:t>MBBS PhD FRACS</w:t>
      </w:r>
      <w:r>
        <w:rPr>
          <w:sz w:val="16"/>
          <w:szCs w:val="16"/>
        </w:rPr>
        <w:tab/>
      </w:r>
    </w:p>
    <w:p w14:paraId="6DA9787D" w14:textId="77777777" w:rsidR="00356469" w:rsidRDefault="00356469" w:rsidP="00095477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>Vice President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1980374B" w14:textId="77777777" w:rsidR="00356469" w:rsidRPr="00F12C0F" w:rsidRDefault="00356469" w:rsidP="00095477">
      <w:pPr>
        <w:rPr>
          <w:sz w:val="10"/>
          <w:szCs w:val="10"/>
        </w:rPr>
      </w:pPr>
      <w:r>
        <w:rPr>
          <w:sz w:val="10"/>
          <w:szCs w:val="10"/>
        </w:rPr>
        <w:t xml:space="preserve">               </w:t>
      </w:r>
      <w:r w:rsidRPr="00E34CF4">
        <w:rPr>
          <w:sz w:val="10"/>
          <w:szCs w:val="10"/>
        </w:rPr>
        <w:t xml:space="preserve">                  </w:t>
      </w:r>
      <w:r w:rsidRPr="00F12C0F">
        <w:rPr>
          <w:sz w:val="10"/>
          <w:szCs w:val="10"/>
        </w:rPr>
        <w:t xml:space="preserve">                                            </w:t>
      </w:r>
    </w:p>
    <w:p w14:paraId="66D5F0AA" w14:textId="77777777" w:rsidR="00356469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 xml:space="preserve">Elizabeth </w:t>
      </w:r>
      <w:r>
        <w:rPr>
          <w:sz w:val="16"/>
          <w:szCs w:val="16"/>
        </w:rPr>
        <w:t xml:space="preserve">T. </w:t>
      </w:r>
      <w:r w:rsidRPr="002F4F87">
        <w:rPr>
          <w:sz w:val="16"/>
          <w:szCs w:val="16"/>
        </w:rPr>
        <w:t>Drum, MD</w:t>
      </w:r>
      <w:r>
        <w:rPr>
          <w:sz w:val="16"/>
          <w:szCs w:val="16"/>
        </w:rPr>
        <w:t xml:space="preserve"> FAAP FCPP</w:t>
      </w:r>
      <w:r>
        <w:rPr>
          <w:sz w:val="16"/>
          <w:szCs w:val="16"/>
        </w:rPr>
        <w:tab/>
        <w:t xml:space="preserve">                                       </w:t>
      </w:r>
    </w:p>
    <w:p w14:paraId="387EA158" w14:textId="77777777" w:rsidR="00356469" w:rsidRPr="002F4F87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>Secretary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</w:t>
      </w:r>
    </w:p>
    <w:p w14:paraId="6D0082E9" w14:textId="77777777" w:rsidR="00356469" w:rsidRPr="002F4F87" w:rsidRDefault="00356469" w:rsidP="00095477">
      <w:pPr>
        <w:rPr>
          <w:sz w:val="10"/>
          <w:szCs w:val="10"/>
        </w:rPr>
      </w:pPr>
    </w:p>
    <w:p w14:paraId="47AB0B99" w14:textId="77777777" w:rsidR="00356469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>Miliard Derbew, MD</w:t>
      </w:r>
      <w:r>
        <w:rPr>
          <w:sz w:val="16"/>
          <w:szCs w:val="16"/>
        </w:rPr>
        <w:t xml:space="preserve"> FRCS FCS ESCA</w:t>
      </w:r>
    </w:p>
    <w:p w14:paraId="07E8B63E" w14:textId="77777777" w:rsidR="00356469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>Treasurer</w:t>
      </w:r>
    </w:p>
    <w:p w14:paraId="05A40AD8" w14:textId="77777777" w:rsidR="00356469" w:rsidRPr="00E34CF4" w:rsidRDefault="00356469" w:rsidP="00095477">
      <w:pPr>
        <w:rPr>
          <w:sz w:val="10"/>
          <w:szCs w:val="10"/>
        </w:rPr>
      </w:pPr>
      <w:r w:rsidRPr="00E34CF4">
        <w:rPr>
          <w:sz w:val="10"/>
          <w:szCs w:val="10"/>
        </w:rPr>
        <w:tab/>
      </w:r>
      <w:r w:rsidRPr="00E34CF4">
        <w:rPr>
          <w:sz w:val="10"/>
          <w:szCs w:val="10"/>
        </w:rPr>
        <w:tab/>
      </w:r>
      <w:r w:rsidRPr="00E34CF4">
        <w:rPr>
          <w:sz w:val="10"/>
          <w:szCs w:val="10"/>
        </w:rPr>
        <w:tab/>
        <w:t xml:space="preserve">                                                              </w:t>
      </w:r>
    </w:p>
    <w:p w14:paraId="0140BB4B" w14:textId="77777777" w:rsidR="00356469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F4F87">
        <w:rPr>
          <w:sz w:val="16"/>
          <w:szCs w:val="16"/>
        </w:rPr>
        <w:t xml:space="preserve">Stephen </w:t>
      </w:r>
      <w:r>
        <w:rPr>
          <w:sz w:val="16"/>
          <w:szCs w:val="16"/>
        </w:rPr>
        <w:t>W. Bickler, MD MPH FACS</w:t>
      </w:r>
    </w:p>
    <w:p w14:paraId="2B5DCFEA" w14:textId="77777777" w:rsidR="00356469" w:rsidRPr="002F4F87" w:rsidRDefault="00356469" w:rsidP="00095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Immediate </w:t>
      </w:r>
      <w:r w:rsidRPr="002F4F87">
        <w:rPr>
          <w:sz w:val="16"/>
          <w:szCs w:val="16"/>
        </w:rPr>
        <w:t>Past President</w:t>
      </w:r>
    </w:p>
    <w:p w14:paraId="48FE092B" w14:textId="77777777" w:rsidR="00356469" w:rsidRDefault="00356469" w:rsidP="00E50D82"/>
    <w:p w14:paraId="6119438A" w14:textId="77777777" w:rsidR="00356469" w:rsidRDefault="00356469"/>
    <w:p w14:paraId="2140EF29" w14:textId="77777777" w:rsidR="00C26FE6" w:rsidRDefault="00356469" w:rsidP="00356469">
      <w:pPr>
        <w:jc w:val="center"/>
      </w:pPr>
      <w:r>
        <w:t>ASAP General Assembly</w:t>
      </w:r>
    </w:p>
    <w:p w14:paraId="5323AC32" w14:textId="77777777" w:rsidR="00356469" w:rsidRDefault="00356469" w:rsidP="00356469">
      <w:pPr>
        <w:jc w:val="center"/>
      </w:pPr>
      <w:r>
        <w:t>Tuesday, August 13, 2019</w:t>
      </w:r>
    </w:p>
    <w:p w14:paraId="1A91CBC3" w14:textId="77777777" w:rsidR="00356469" w:rsidRDefault="00356469" w:rsidP="00356469">
      <w:pPr>
        <w:jc w:val="center"/>
      </w:pPr>
      <w:r>
        <w:t>2:00 – 3:</w:t>
      </w:r>
      <w:r w:rsidR="00183B05">
        <w:t>0</w:t>
      </w:r>
      <w:r>
        <w:t>0 pm</w:t>
      </w:r>
    </w:p>
    <w:p w14:paraId="6642CA42" w14:textId="01DB11D2" w:rsidR="00356469" w:rsidRDefault="00356469" w:rsidP="00356469">
      <w:pPr>
        <w:jc w:val="center"/>
      </w:pPr>
      <w:r>
        <w:t>Rm:</w:t>
      </w:r>
      <w:r w:rsidR="006B23AD">
        <w:t xml:space="preserve"> S4-C</w:t>
      </w:r>
    </w:p>
    <w:p w14:paraId="2B563EB0" w14:textId="4C4746A2" w:rsidR="00356469" w:rsidRDefault="00356469" w:rsidP="00356469">
      <w:pPr>
        <w:jc w:val="center"/>
      </w:pPr>
      <w:r>
        <w:t xml:space="preserve">Krakow </w:t>
      </w:r>
      <w:r w:rsidR="006B23AD">
        <w:t xml:space="preserve">ICE </w:t>
      </w:r>
      <w:r>
        <w:t>Congress Center</w:t>
      </w:r>
    </w:p>
    <w:p w14:paraId="3D323FED" w14:textId="77777777" w:rsidR="00356469" w:rsidRDefault="00356469" w:rsidP="00356469">
      <w:pPr>
        <w:jc w:val="center"/>
      </w:pPr>
    </w:p>
    <w:p w14:paraId="4BCB3639" w14:textId="77777777" w:rsidR="00356469" w:rsidRDefault="00356469" w:rsidP="00356469"/>
    <w:p w14:paraId="711692F2" w14:textId="5AA6B7BD" w:rsidR="00356469" w:rsidRDefault="006B23AD" w:rsidP="00356469">
      <w:r>
        <w:tab/>
      </w:r>
      <w:r w:rsidR="00356469">
        <w:t>I</w:t>
      </w:r>
      <w:r w:rsidR="00356469">
        <w:tab/>
        <w:t>Welcome</w:t>
      </w:r>
    </w:p>
    <w:p w14:paraId="3A917B1C" w14:textId="77777777" w:rsidR="00C37C51" w:rsidRDefault="00C37C51" w:rsidP="00356469"/>
    <w:p w14:paraId="0A10334C" w14:textId="12D7030F" w:rsidR="00356469" w:rsidRDefault="006B23AD" w:rsidP="00356469">
      <w:r>
        <w:tab/>
      </w:r>
      <w:r w:rsidR="00356469">
        <w:t>II</w:t>
      </w:r>
      <w:r w:rsidR="00356469">
        <w:tab/>
        <w:t>President’s Report</w:t>
      </w:r>
      <w:r w:rsidR="00356469">
        <w:tab/>
      </w:r>
      <w:r w:rsidR="00356469">
        <w:tab/>
      </w:r>
      <w:r>
        <w:tab/>
      </w:r>
      <w:r>
        <w:tab/>
      </w:r>
      <w:r w:rsidR="00356469">
        <w:t>Kathleen Casey, MD</w:t>
      </w:r>
      <w:r w:rsidR="00084CF1">
        <w:tab/>
      </w:r>
      <w:r w:rsidR="00084CF1">
        <w:tab/>
      </w:r>
      <w:r w:rsidR="00084CF1">
        <w:tab/>
      </w:r>
    </w:p>
    <w:p w14:paraId="4831495E" w14:textId="77777777" w:rsidR="00356469" w:rsidRDefault="00356469" w:rsidP="00356469"/>
    <w:p w14:paraId="0B026850" w14:textId="165D62E4" w:rsidR="00FD62B5" w:rsidRDefault="006B23AD" w:rsidP="00356469">
      <w:r>
        <w:tab/>
      </w:r>
      <w:r w:rsidR="00C37C51">
        <w:t>III</w:t>
      </w:r>
      <w:r w:rsidR="00C37C51">
        <w:tab/>
      </w:r>
      <w:r w:rsidR="00C37C51">
        <w:t>Secretary’s Report</w:t>
      </w:r>
      <w:r w:rsidR="00C37C51">
        <w:tab/>
      </w:r>
      <w:r w:rsidR="00C37C51">
        <w:tab/>
      </w:r>
      <w:r>
        <w:tab/>
      </w:r>
      <w:r>
        <w:tab/>
      </w:r>
      <w:r w:rsidR="00C37C51">
        <w:t>Elizabeth Drum, MD</w:t>
      </w:r>
      <w:r w:rsidR="00384295">
        <w:tab/>
      </w:r>
      <w:r w:rsidR="00384295">
        <w:tab/>
      </w:r>
      <w:r w:rsidR="00384295">
        <w:tab/>
      </w:r>
      <w:r w:rsidR="00384295">
        <w:tab/>
      </w:r>
      <w:r w:rsidR="00790CE2">
        <w:t xml:space="preserve"> </w:t>
      </w:r>
      <w:r>
        <w:tab/>
      </w:r>
      <w:r w:rsidR="00FD62B5">
        <w:t>Approval of New Members</w:t>
      </w:r>
    </w:p>
    <w:p w14:paraId="18D715C1" w14:textId="77777777" w:rsidR="00183B05" w:rsidRDefault="00183B05" w:rsidP="00356469"/>
    <w:p w14:paraId="0E6A5DF7" w14:textId="40006244" w:rsidR="00356469" w:rsidRDefault="006B23AD" w:rsidP="00356469">
      <w:r>
        <w:tab/>
      </w:r>
      <w:r w:rsidR="00183B05">
        <w:t>IV</w:t>
      </w:r>
      <w:r w:rsidR="00183B05">
        <w:tab/>
      </w:r>
      <w:r w:rsidR="00C37C51">
        <w:t>Treasurer’s Report</w:t>
      </w:r>
      <w:r w:rsidR="00C37C51">
        <w:tab/>
      </w:r>
      <w:r w:rsidR="00C37C51">
        <w:tab/>
      </w:r>
      <w:r>
        <w:tab/>
      </w:r>
      <w:r>
        <w:tab/>
      </w:r>
      <w:r w:rsidR="00C37C51">
        <w:t>Miliard Derbew, MD</w:t>
      </w:r>
      <w:r>
        <w:tab/>
      </w:r>
      <w:r>
        <w:tab/>
      </w:r>
      <w:r>
        <w:tab/>
      </w:r>
    </w:p>
    <w:p w14:paraId="22FE9F9F" w14:textId="1D3E6CDB" w:rsidR="00FD62B5" w:rsidRDefault="00FD62B5" w:rsidP="00356469">
      <w:r>
        <w:tab/>
      </w:r>
      <w:r>
        <w:tab/>
        <w:t>Approval of Budget</w:t>
      </w:r>
    </w:p>
    <w:p w14:paraId="186BE393" w14:textId="202E5934" w:rsidR="00356469" w:rsidRDefault="00356469" w:rsidP="00356469">
      <w:r>
        <w:tab/>
      </w:r>
      <w:r>
        <w:tab/>
      </w:r>
    </w:p>
    <w:p w14:paraId="103C076C" w14:textId="2A3EFC9E" w:rsidR="00FD62B5" w:rsidRDefault="006B23AD" w:rsidP="00356469">
      <w:r>
        <w:tab/>
      </w:r>
      <w:r w:rsidR="00356469">
        <w:t>V</w:t>
      </w:r>
      <w:r w:rsidR="00356469">
        <w:tab/>
      </w:r>
      <w:r w:rsidR="00C37C51">
        <w:t xml:space="preserve">Governance Report </w:t>
      </w:r>
      <w:r w:rsidR="00C37C51">
        <w:tab/>
      </w:r>
      <w:r w:rsidR="00C37C51">
        <w:tab/>
      </w:r>
      <w:r>
        <w:tab/>
      </w:r>
      <w:r>
        <w:tab/>
      </w:r>
      <w:r w:rsidR="00C37C51">
        <w:t>Russell Gruen, MD</w:t>
      </w:r>
      <w:r w:rsidR="00790CE2">
        <w:tab/>
      </w:r>
      <w:r w:rsidR="00790CE2">
        <w:tab/>
      </w:r>
      <w:r w:rsidR="00790CE2">
        <w:tab/>
      </w:r>
      <w:r w:rsidR="00790CE2">
        <w:tab/>
      </w:r>
      <w:r>
        <w:tab/>
      </w:r>
      <w:r w:rsidR="00FD62B5">
        <w:t>Nominating Committee</w:t>
      </w:r>
      <w:r w:rsidR="003A4FDD">
        <w:t xml:space="preserve"> Report</w:t>
      </w:r>
    </w:p>
    <w:p w14:paraId="52E8F018" w14:textId="77777777" w:rsidR="00C37C51" w:rsidRDefault="00C37C51" w:rsidP="00356469"/>
    <w:p w14:paraId="57611832" w14:textId="6653779F" w:rsidR="00356469" w:rsidRDefault="006B23AD" w:rsidP="00356469">
      <w:r>
        <w:tab/>
      </w:r>
      <w:r w:rsidR="00356469">
        <w:t>V</w:t>
      </w:r>
      <w:r w:rsidR="00183B05">
        <w:t>I</w:t>
      </w:r>
      <w:r w:rsidR="00356469">
        <w:tab/>
        <w:t>Constitution Update</w:t>
      </w:r>
      <w:r w:rsidR="00356469">
        <w:tab/>
      </w:r>
      <w:r w:rsidR="00356469">
        <w:tab/>
      </w:r>
      <w:r>
        <w:tab/>
      </w:r>
      <w:r>
        <w:tab/>
      </w:r>
      <w:r w:rsidR="00356469">
        <w:t>Kathleen Casey, MD</w:t>
      </w:r>
      <w:r>
        <w:tab/>
      </w:r>
      <w:r>
        <w:tab/>
      </w:r>
      <w:r>
        <w:tab/>
      </w:r>
    </w:p>
    <w:p w14:paraId="42EA2369" w14:textId="0E83CF46" w:rsidR="00473405" w:rsidRDefault="003A4FDD" w:rsidP="00356469">
      <w:r>
        <w:tab/>
      </w:r>
      <w:r>
        <w:tab/>
        <w:t>Discussion and vote</w:t>
      </w:r>
      <w:bookmarkStart w:id="0" w:name="_GoBack"/>
      <w:bookmarkEnd w:id="0"/>
      <w:r w:rsidR="00473405">
        <w:t xml:space="preserve"> on new Constitution</w:t>
      </w:r>
    </w:p>
    <w:p w14:paraId="2B5D468B" w14:textId="77777777" w:rsidR="00356469" w:rsidRDefault="00356469" w:rsidP="00356469"/>
    <w:p w14:paraId="1A7EE775" w14:textId="2A5CB88A" w:rsidR="00384295" w:rsidRDefault="006B23AD" w:rsidP="00356469">
      <w:r>
        <w:tab/>
      </w:r>
      <w:r w:rsidR="00356469">
        <w:t>VI</w:t>
      </w:r>
      <w:r w:rsidR="00183B05">
        <w:t>I</w:t>
      </w:r>
      <w:r w:rsidR="00356469">
        <w:tab/>
      </w:r>
      <w:r w:rsidR="00384295">
        <w:t>Upcoming Events, Meetings</w:t>
      </w:r>
      <w:r w:rsidR="00384295">
        <w:tab/>
      </w:r>
      <w:r>
        <w:tab/>
      </w:r>
      <w:r>
        <w:tab/>
      </w:r>
      <w:r w:rsidR="00384295">
        <w:t>Kathleen</w:t>
      </w:r>
      <w:r w:rsidR="00384295">
        <w:t xml:space="preserve"> Casey, MD</w:t>
      </w:r>
      <w:r w:rsidR="00384295">
        <w:tab/>
      </w:r>
      <w:r w:rsidR="00384295">
        <w:tab/>
      </w:r>
      <w:r w:rsidR="00384295">
        <w:tab/>
      </w:r>
      <w:r w:rsidR="00384295">
        <w:tab/>
      </w:r>
      <w:r w:rsidR="00790CE2">
        <w:t xml:space="preserve"> </w:t>
      </w:r>
    </w:p>
    <w:p w14:paraId="44029651" w14:textId="5099C123" w:rsidR="002F7DA9" w:rsidRDefault="006B23AD" w:rsidP="00384295">
      <w:r>
        <w:tab/>
      </w:r>
      <w:r w:rsidR="00473405">
        <w:t>VII</w:t>
      </w:r>
      <w:r w:rsidR="00183B05">
        <w:t>I</w:t>
      </w:r>
      <w:r w:rsidR="00473405">
        <w:t xml:space="preserve"> </w:t>
      </w:r>
      <w:r w:rsidR="00473405">
        <w:tab/>
      </w:r>
      <w:r w:rsidR="00384295">
        <w:t>Passing the Gavel</w:t>
      </w:r>
      <w:r w:rsidR="00384295">
        <w:tab/>
      </w:r>
      <w:r w:rsidR="00384295">
        <w:tab/>
      </w:r>
      <w:r>
        <w:tab/>
      </w:r>
      <w:r w:rsidR="002F7DA9">
        <w:tab/>
      </w:r>
      <w:r w:rsidR="00384295">
        <w:t>K</w:t>
      </w:r>
      <w:r w:rsidR="002F7DA9">
        <w:t xml:space="preserve">athleen Casey, MD </w:t>
      </w:r>
    </w:p>
    <w:p w14:paraId="1CE6313C" w14:textId="35933554" w:rsidR="00384295" w:rsidRDefault="002F7DA9" w:rsidP="00384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</w:t>
      </w:r>
      <w:r w:rsidR="00384295">
        <w:t>Russell Gruen, MD</w:t>
      </w:r>
      <w:r w:rsidR="00384295">
        <w:t xml:space="preserve"> </w:t>
      </w:r>
      <w:r w:rsidR="00384295">
        <w:tab/>
      </w:r>
      <w:r w:rsidR="00790CE2">
        <w:t xml:space="preserve"> </w:t>
      </w:r>
    </w:p>
    <w:p w14:paraId="1DB536E2" w14:textId="77777777" w:rsidR="00384295" w:rsidRDefault="00384295" w:rsidP="00356469"/>
    <w:p w14:paraId="14F132B4" w14:textId="0D44F835" w:rsidR="00473405" w:rsidRDefault="006B23AD" w:rsidP="00356469">
      <w:r>
        <w:tab/>
      </w:r>
      <w:r w:rsidR="00384295">
        <w:t>IX</w:t>
      </w:r>
      <w:r w:rsidR="00384295">
        <w:tab/>
      </w:r>
      <w:r w:rsidR="00C37C51">
        <w:t xml:space="preserve">New President’s Remarks </w:t>
      </w:r>
      <w:r w:rsidR="00C37C51">
        <w:tab/>
      </w:r>
      <w:r>
        <w:tab/>
      </w:r>
      <w:r>
        <w:tab/>
      </w:r>
      <w:r w:rsidR="00C37C51">
        <w:t>Russell Gruen, MD</w:t>
      </w:r>
      <w:r w:rsidR="00790CE2">
        <w:tab/>
      </w:r>
      <w:r w:rsidR="00790CE2">
        <w:tab/>
      </w:r>
      <w:r w:rsidR="00790CE2">
        <w:tab/>
      </w:r>
      <w:r w:rsidR="00790CE2">
        <w:tab/>
      </w:r>
    </w:p>
    <w:p w14:paraId="247501D9" w14:textId="29F2B64A" w:rsidR="00FD62B5" w:rsidRDefault="006B23AD" w:rsidP="00356469">
      <w:r>
        <w:tab/>
      </w:r>
      <w:r w:rsidR="00183B05">
        <w:t>X</w:t>
      </w:r>
      <w:r w:rsidR="00473405">
        <w:tab/>
      </w:r>
      <w:r w:rsidR="00FD62B5">
        <w:t>ASAP Photo</w:t>
      </w:r>
    </w:p>
    <w:p w14:paraId="656D882C" w14:textId="77777777" w:rsidR="006B23AD" w:rsidRDefault="006B23AD" w:rsidP="00356469"/>
    <w:p w14:paraId="38332435" w14:textId="2CFE7499" w:rsidR="00356469" w:rsidRPr="00084CF1" w:rsidRDefault="006B23AD" w:rsidP="00084CF1">
      <w:r>
        <w:tab/>
      </w:r>
      <w:r w:rsidR="00FD62B5">
        <w:t>XI</w:t>
      </w:r>
      <w:r w:rsidR="00FD62B5">
        <w:tab/>
      </w:r>
      <w:r w:rsidR="00C37C51">
        <w:t>Adjourn</w:t>
      </w:r>
    </w:p>
    <w:sectPr w:rsidR="00356469" w:rsidRPr="00084CF1" w:rsidSect="00F5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34"/>
    <w:multiLevelType w:val="hybridMultilevel"/>
    <w:tmpl w:val="0C36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16A"/>
    <w:multiLevelType w:val="hybridMultilevel"/>
    <w:tmpl w:val="36222906"/>
    <w:lvl w:ilvl="0" w:tplc="E60E6AD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9"/>
    <w:rsid w:val="00084CF1"/>
    <w:rsid w:val="00183B05"/>
    <w:rsid w:val="002860F2"/>
    <w:rsid w:val="002F7DA9"/>
    <w:rsid w:val="00356469"/>
    <w:rsid w:val="00384295"/>
    <w:rsid w:val="003A4FDD"/>
    <w:rsid w:val="00473405"/>
    <w:rsid w:val="0055268F"/>
    <w:rsid w:val="005E7831"/>
    <w:rsid w:val="006B23AD"/>
    <w:rsid w:val="00790CE2"/>
    <w:rsid w:val="00982EEA"/>
    <w:rsid w:val="00C236FD"/>
    <w:rsid w:val="00C37C51"/>
    <w:rsid w:val="00F268B3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7D3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69"/>
    <w:pPr>
      <w:spacing w:after="200" w:line="276" w:lineRule="auto"/>
      <w:ind w:left="720"/>
      <w:contextualSpacing/>
    </w:pPr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Casey</dc:creator>
  <cp:keywords/>
  <dc:description/>
  <cp:lastModifiedBy>Kathleen Casey</cp:lastModifiedBy>
  <cp:revision>10</cp:revision>
  <cp:lastPrinted>2019-07-25T16:10:00Z</cp:lastPrinted>
  <dcterms:created xsi:type="dcterms:W3CDTF">2019-07-13T01:33:00Z</dcterms:created>
  <dcterms:modified xsi:type="dcterms:W3CDTF">2019-08-05T01:58:00Z</dcterms:modified>
</cp:coreProperties>
</file>